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03-06/2024/2238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Маршала Г.К.Жукова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Маршала Г.К.Жукова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12:00; 14:00; 16:00; 18:00; 20:00; 22:00; 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05:10; 05:40; 06:10; 08:10; 10:10; 12:10; 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12:00; 14:00; 15:00; 16:00; 18:00; 20:00; 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02:00; 04:00; 05:00; 06:00; 08:00; 10:00; 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